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120" w:before="0" w:lineRule="auto"/>
        <w:rPr>
          <w:color w:val="1b1c1d"/>
        </w:rPr>
      </w:pPr>
      <w:r w:rsidDel="00000000" w:rsidR="00000000" w:rsidRPr="00000000">
        <w:rPr>
          <w:color w:val="1b1c1d"/>
          <w:rtl w:val="0"/>
        </w:rPr>
        <w:t xml:space="preserve">The HunterLab ColorFlex L2 Spectrophotometer: Elevating Color Measurement in Modern Industries</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1. Executive Summary</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b1c1d"/>
        </w:rPr>
      </w:pPr>
      <w:r w:rsidDel="00000000" w:rsidR="00000000" w:rsidRPr="00000000">
        <w:rPr>
          <w:color w:val="1b1c1d"/>
          <w:rtl w:val="0"/>
        </w:rPr>
        <w:t xml:space="preserve">The HunterLab ColorFlex L2 represents a significant advancement in color measurement technology, offering a next-generation spectrophotometer designed for both accuracy and ease of use </w:t>
      </w:r>
      <w:r w:rsidDel="00000000" w:rsidR="00000000" w:rsidRPr="00000000">
        <w:rPr>
          <w:color w:val="575b5f"/>
          <w:vertAlign w:val="superscript"/>
          <w:rtl w:val="0"/>
        </w:rPr>
        <w:t xml:space="preserve">1</w:t>
      </w:r>
      <w:r w:rsidDel="00000000" w:rsidR="00000000" w:rsidRPr="00000000">
        <w:rPr>
          <w:color w:val="1b1c1d"/>
          <w:rtl w:val="0"/>
        </w:rPr>
        <w:t xml:space="preserve">. This instrument builds upon the legacy of its predecessor by incorporating enhanced features such as a modern smart interface, the capacity for standalone operation, and a design that minimizes the risk of spills </w:t>
      </w:r>
      <w:r w:rsidDel="00000000" w:rsidR="00000000" w:rsidRPr="00000000">
        <w:rPr>
          <w:color w:val="575b5f"/>
          <w:vertAlign w:val="superscript"/>
          <w:rtl w:val="0"/>
        </w:rPr>
        <w:t xml:space="preserve">1</w:t>
      </w:r>
      <w:r w:rsidDel="00000000" w:rsidR="00000000" w:rsidRPr="00000000">
        <w:rPr>
          <w:color w:val="1b1c1d"/>
          <w:rtl w:val="0"/>
        </w:rPr>
        <w:t xml:space="preserve">. The ColorFlex L2 is engineered to serve a diverse range of industries, including food, plastics, chemicals, and textiles, and is capable of precisely measuring various sample types, from opaque solids and liquids to powders and translucent materials </w:t>
      </w:r>
      <w:r w:rsidDel="00000000" w:rsidR="00000000" w:rsidRPr="00000000">
        <w:rPr>
          <w:color w:val="575b5f"/>
          <w:vertAlign w:val="superscript"/>
          <w:rtl w:val="0"/>
        </w:rPr>
        <w:t xml:space="preserve">1</w:t>
      </w:r>
      <w:r w:rsidDel="00000000" w:rsidR="00000000" w:rsidRPr="00000000">
        <w:rPr>
          <w:color w:val="1b1c1d"/>
          <w:rtl w:val="0"/>
        </w:rPr>
        <w:t xml:space="preserve">. Companies seeking to achieve greater color accuracy, streamline their quality control processes, and benefit from a more durable and user-friendly instrument will find the ColorFlex L2 a compelling solution. The emphasis on user-friendliness and the ability to function independently suggest that HunterLab is aiming to make sophisticated color measurement accessible to a broader spectrum of users, potentially including those without extensive technical backgrounds or dedicated computer systems. This development may indicate a trend towards integrating advanced analytical tools directly into manufacturing and production environments, thereby reducing the need for centralized laboratories and highly specialized personnel.</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2. Introduction to the ColorFlex L2 Spectrophotometer</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b1c1d"/>
        </w:rPr>
      </w:pPr>
      <w:r w:rsidDel="00000000" w:rsidR="00000000" w:rsidRPr="00000000">
        <w:rPr>
          <w:color w:val="1b1c1d"/>
          <w:rtl w:val="0"/>
        </w:rPr>
        <w:t xml:space="preserve">The ColorFlex L2 spectrophotometer/colorimeter is a product of HunterLab, a company with over seven decades of experience in the field of color measurement </w:t>
      </w:r>
      <w:r w:rsidDel="00000000" w:rsidR="00000000" w:rsidRPr="00000000">
        <w:rPr>
          <w:color w:val="575b5f"/>
          <w:vertAlign w:val="superscript"/>
          <w:rtl w:val="0"/>
        </w:rPr>
        <w:t xml:space="preserve">1</w:t>
      </w:r>
      <w:r w:rsidDel="00000000" w:rsidR="00000000" w:rsidRPr="00000000">
        <w:rPr>
          <w:color w:val="1b1c1d"/>
          <w:rtl w:val="0"/>
        </w:rPr>
        <w:t xml:space="preserve">. This benchtop instrument utilizes a 45°a:0° annular illuminated optical geometry, a well-established method known for its ability to provide color measurements that closely correlate with human visual perception </w:t>
      </w:r>
      <w:r w:rsidDel="00000000" w:rsidR="00000000" w:rsidRPr="00000000">
        <w:rPr>
          <w:color w:val="575b5f"/>
          <w:vertAlign w:val="superscript"/>
          <w:rtl w:val="0"/>
        </w:rPr>
        <w:t xml:space="preserve">1</w:t>
      </w:r>
      <w:r w:rsidDel="00000000" w:rsidR="00000000" w:rsidRPr="00000000">
        <w:rPr>
          <w:color w:val="1b1c1d"/>
          <w:rtl w:val="0"/>
        </w:rPr>
        <w:t xml:space="preserve">. The instrument is designed to measure the reflected color of samples and is capable of analyzing detailed spectral data </w:t>
      </w:r>
      <w:r w:rsidDel="00000000" w:rsidR="00000000" w:rsidRPr="00000000">
        <w:rPr>
          <w:color w:val="575b5f"/>
          <w:vertAlign w:val="superscript"/>
          <w:rtl w:val="0"/>
        </w:rPr>
        <w:t xml:space="preserve">1</w:t>
      </w:r>
      <w:r w:rsidDel="00000000" w:rsidR="00000000" w:rsidRPr="00000000">
        <w:rPr>
          <w:color w:val="1b1c1d"/>
          <w:rtl w:val="0"/>
        </w:rPr>
        <w:t xml:space="preserve">. HunterLab's extensive history in color science and the adoption of this specific optical geometry indicate a commitment to both maintaining high levels of accuracy and reliability while incorporating modern technological advancements and user-centric design elements. The "next-gen" designation of the ColorFlex L2, coupled with the explicit mention of building upon their long-standing expertise, suggests an evolutionary approach to product development. This strategy is likely intended to appeal to both existing customers familiar with HunterLab's reputation and new users seeking a cutting-edge color measurement solution.</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3. The Need for Advanced Color Measurement in Modern Industries</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b1c1d"/>
        </w:rPr>
      </w:pPr>
      <w:r w:rsidDel="00000000" w:rsidR="00000000" w:rsidRPr="00000000">
        <w:rPr>
          <w:color w:val="1b1c1d"/>
          <w:rtl w:val="0"/>
        </w:rPr>
        <w:t xml:space="preserve">In contemporary industrial landscapes, the ability to accurately measure and control color is of paramount importance for quality control </w:t>
      </w:r>
      <w:r w:rsidDel="00000000" w:rsidR="00000000" w:rsidRPr="00000000">
        <w:rPr>
          <w:color w:val="575b5f"/>
          <w:vertAlign w:val="superscript"/>
          <w:rtl w:val="0"/>
        </w:rPr>
        <w:t xml:space="preserve">1</w:t>
      </w:r>
      <w:r w:rsidDel="00000000" w:rsidR="00000000" w:rsidRPr="00000000">
        <w:rPr>
          <w:color w:val="1b1c1d"/>
          <w:rtl w:val="0"/>
        </w:rPr>
        <w:t xml:space="preserve">. Precise color measurement ensures that products meet stringent specifications and maintain consistency across different production batches </w:t>
      </w:r>
      <w:r w:rsidDel="00000000" w:rsidR="00000000" w:rsidRPr="00000000">
        <w:rPr>
          <w:color w:val="575b5f"/>
          <w:vertAlign w:val="superscript"/>
          <w:rtl w:val="0"/>
        </w:rPr>
        <w:t xml:space="preserve">1</w:t>
      </w:r>
      <w:r w:rsidDel="00000000" w:rsidR="00000000" w:rsidRPr="00000000">
        <w:rPr>
          <w:color w:val="1b1c1d"/>
          <w:rtl w:val="0"/>
        </w:rPr>
        <w:t xml:space="preserve">. Consistent color is also a critical factor in brand recognition and fostering consumer trust </w:t>
      </w:r>
      <w:r w:rsidDel="00000000" w:rsidR="00000000" w:rsidRPr="00000000">
        <w:rPr>
          <w:color w:val="575b5f"/>
          <w:vertAlign w:val="superscript"/>
          <w:rtl w:val="0"/>
        </w:rPr>
        <w:t xml:space="preserve">2</w:t>
      </w:r>
      <w:r w:rsidDel="00000000" w:rsidR="00000000" w:rsidRPr="00000000">
        <w:rPr>
          <w:color w:val="1b1c1d"/>
          <w:rtl w:val="0"/>
        </w:rPr>
        <w:t xml:space="preserve">. Spectrophotometers play a vital role in enabling manufacturers to achieve and maintain this color consistency, not only within their own production processes but also across different manufacturing locations worldwide </w:t>
      </w:r>
      <w:r w:rsidDel="00000000" w:rsidR="00000000" w:rsidRPr="00000000">
        <w:rPr>
          <w:color w:val="575b5f"/>
          <w:vertAlign w:val="superscript"/>
          <w:rtl w:val="0"/>
        </w:rPr>
        <w:t xml:space="preserve">9</w:t>
      </w:r>
      <w:r w:rsidDel="00000000" w:rsidR="00000000" w:rsidRPr="00000000">
        <w:rPr>
          <w:color w:val="1b1c1d"/>
          <w:rtl w:val="0"/>
        </w:rPr>
        <w:t xml:space="preserve">. Furthermore, the implementation of precise color measurement technologies can lead to a reduction in material waste and an improvement in overall efficiency within manufacturing operations </w:t>
      </w:r>
      <w:r w:rsidDel="00000000" w:rsidR="00000000" w:rsidRPr="00000000">
        <w:rPr>
          <w:color w:val="575b5f"/>
          <w:vertAlign w:val="superscript"/>
          <w:rtl w:val="0"/>
        </w:rPr>
        <w:t xml:space="preserve">2</w:t>
      </w:r>
      <w:r w:rsidDel="00000000" w:rsidR="00000000" w:rsidRPr="00000000">
        <w:rPr>
          <w:color w:val="1b1c1d"/>
          <w:rtl w:val="0"/>
        </w:rPr>
        <w:t xml:space="preserve">. The increasing emphasis on minimizing waste and enhancing efficiency suggests that economic considerations and sustainability initiatives are becoming significant drivers for investments in advanced color measurement technology. This trend reflects a broader movement within the manufacturing sector towards utilizing data-driven insights and sophisticated analytical tools to optimize production processes and minimize environmental impact.</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4. Key Reasons to Invest in the ColorFlex L2</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4.1. Enhanced User Experience and Interface</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b1c1d"/>
        </w:rPr>
      </w:pPr>
      <w:r w:rsidDel="00000000" w:rsidR="00000000" w:rsidRPr="00000000">
        <w:rPr>
          <w:color w:val="1b1c1d"/>
          <w:rtl w:val="0"/>
        </w:rPr>
        <w:t xml:space="preserve">The ColorFlex L2 is engineered with a focus on user-friendliness, featuring the Essentials 2.0 Modern Smart User Interface, which includes a touchscreen and color display </w:t>
      </w:r>
      <w:r w:rsidDel="00000000" w:rsidR="00000000" w:rsidRPr="00000000">
        <w:rPr>
          <w:color w:val="575b5f"/>
          <w:vertAlign w:val="superscript"/>
          <w:rtl w:val="0"/>
        </w:rPr>
        <w:t xml:space="preserve">1</w:t>
      </w:r>
      <w:r w:rsidDel="00000000" w:rsidR="00000000" w:rsidRPr="00000000">
        <w:rPr>
          <w:color w:val="1b1c1d"/>
          <w:rtl w:val="0"/>
        </w:rPr>
        <w:t xml:space="preserve">. The instrument is designed for a self-guided and intuitive out-of-box startup process, complete with an integrated wizard to facilitate quick training </w:t>
      </w:r>
      <w:r w:rsidDel="00000000" w:rsidR="00000000" w:rsidRPr="00000000">
        <w:rPr>
          <w:color w:val="575b5f"/>
          <w:vertAlign w:val="superscript"/>
          <w:rtl w:val="0"/>
        </w:rPr>
        <w:t xml:space="preserve">1</w:t>
      </w:r>
      <w:r w:rsidDel="00000000" w:rsidR="00000000" w:rsidRPr="00000000">
        <w:rPr>
          <w:color w:val="1b1c1d"/>
          <w:rtl w:val="0"/>
        </w:rPr>
        <w:t xml:space="preserve">. This design ensures that the ColorFlex L2 is ready for use immediately, thereby reducing the time required for operator training and mitigating concerns associated with staff turnover </w:t>
      </w:r>
      <w:r w:rsidDel="00000000" w:rsidR="00000000" w:rsidRPr="00000000">
        <w:rPr>
          <w:color w:val="575b5f"/>
          <w:vertAlign w:val="superscript"/>
          <w:rtl w:val="0"/>
        </w:rPr>
        <w:t xml:space="preserve">1</w:t>
      </w:r>
      <w:r w:rsidDel="00000000" w:rsidR="00000000" w:rsidRPr="00000000">
        <w:rPr>
          <w:color w:val="1b1c1d"/>
          <w:rtl w:val="0"/>
        </w:rPr>
        <w:t xml:space="preserve">. The emphasis on intuitive design and simplified training processes indicates that HunterLab is addressing the practical challenges of industrial environments, such as the need for rapid onboarding of new personnel. This approach aligns with a broader trend in industrial instrumentation towards incorporating more intuitive interfaces, akin to those found in consumer electronics, to enhance usability and minimize the potential for errors.</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4.2. Standalone Functionality and Data Management</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b1c1d"/>
        </w:rPr>
      </w:pPr>
      <w:r w:rsidDel="00000000" w:rsidR="00000000" w:rsidRPr="00000000">
        <w:rPr>
          <w:color w:val="1b1c1d"/>
          <w:rtl w:val="0"/>
        </w:rPr>
        <w:t xml:space="preserve">A significant advantage of the ColorFlex L2 is its ability to function as an independent color workstation, equipped with an onboard computer and a substantial storage capacity capable of holding up to one million records or 8 GB of data </w:t>
      </w:r>
      <w:r w:rsidDel="00000000" w:rsidR="00000000" w:rsidRPr="00000000">
        <w:rPr>
          <w:color w:val="575b5f"/>
          <w:vertAlign w:val="superscript"/>
          <w:rtl w:val="0"/>
        </w:rPr>
        <w:t xml:space="preserve">1</w:t>
      </w:r>
      <w:r w:rsidDel="00000000" w:rsidR="00000000" w:rsidRPr="00000000">
        <w:rPr>
          <w:color w:val="1b1c1d"/>
          <w:rtl w:val="0"/>
        </w:rPr>
        <w:t xml:space="preserve">. This eliminates the necessity for a separate personal computer for operation </w:t>
      </w:r>
      <w:r w:rsidDel="00000000" w:rsidR="00000000" w:rsidRPr="00000000">
        <w:rPr>
          <w:color w:val="575b5f"/>
          <w:vertAlign w:val="superscript"/>
          <w:rtl w:val="0"/>
        </w:rPr>
        <w:t xml:space="preserve">1</w:t>
      </w:r>
      <w:r w:rsidDel="00000000" w:rsidR="00000000" w:rsidRPr="00000000">
        <w:rPr>
          <w:color w:val="1b1c1d"/>
          <w:rtl w:val="0"/>
        </w:rPr>
        <w:t xml:space="preserve">. However, the instrument also offers the flexibility to connect external peripherals such as a monitor, keyboard, and mouse if desired </w:t>
      </w:r>
      <w:r w:rsidDel="00000000" w:rsidR="00000000" w:rsidRPr="00000000">
        <w:rPr>
          <w:color w:val="575b5f"/>
          <w:vertAlign w:val="superscript"/>
          <w:rtl w:val="0"/>
        </w:rPr>
        <w:t xml:space="preserve">1</w:t>
      </w:r>
      <w:r w:rsidDel="00000000" w:rsidR="00000000" w:rsidRPr="00000000">
        <w:rPr>
          <w:color w:val="1b1c1d"/>
          <w:rtl w:val="0"/>
        </w:rPr>
        <w:t xml:space="preserve">. For advanced data handling, the ColorFlex L2 provides comprehensive data export and communication options, including USB ports, HDMI connectivity, and support for a mouse and keyboard </w:t>
      </w:r>
      <w:r w:rsidDel="00000000" w:rsidR="00000000" w:rsidRPr="00000000">
        <w:rPr>
          <w:color w:val="575b5f"/>
          <w:vertAlign w:val="superscript"/>
          <w:rtl w:val="0"/>
        </w:rPr>
        <w:t xml:space="preserve">1</w:t>
      </w:r>
      <w:r w:rsidDel="00000000" w:rsidR="00000000" w:rsidRPr="00000000">
        <w:rPr>
          <w:color w:val="1b1c1d"/>
          <w:rtl w:val="0"/>
        </w:rPr>
        <w:t xml:space="preserve">. Furthermore, its compatibility with Laboratory Information Management Systems (LIMS) and Statistical Process Control (SPC) systems streamlines quality control workflows and facilitates in-depth trend analysis </w:t>
      </w:r>
      <w:r w:rsidDel="00000000" w:rsidR="00000000" w:rsidRPr="00000000">
        <w:rPr>
          <w:color w:val="575b5f"/>
          <w:vertAlign w:val="superscript"/>
          <w:rtl w:val="0"/>
        </w:rPr>
        <w:t xml:space="preserve">1</w:t>
      </w:r>
      <w:r w:rsidDel="00000000" w:rsidR="00000000" w:rsidRPr="00000000">
        <w:rPr>
          <w:color w:val="1b1c1d"/>
          <w:rtl w:val="0"/>
        </w:rPr>
        <w:t xml:space="preserve">. The standalone functionality of the ColorFlex L2 reduces the initial setup complexity and cost, while its versatile connectivity ensures seamless integration into existing laboratory and quality control infrastructures. This combination of independent operation and system integration reflects a growing demand for analytical instruments that can function autonomously while also contributing to larger data management ecosystems for comprehensive quality oversight.</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4.3. Robust Design and Reliability</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b1c1d"/>
        </w:rPr>
      </w:pPr>
      <w:r w:rsidDel="00000000" w:rsidR="00000000" w:rsidRPr="00000000">
        <w:rPr>
          <w:color w:val="1b1c1d"/>
          <w:rtl w:val="0"/>
        </w:rPr>
        <w:t xml:space="preserve">The ColorFlex L2 features a compact design with a sealed spillproof case, making it easy to maintain and highly durable for use in busy laboratory environments </w:t>
      </w:r>
      <w:r w:rsidDel="00000000" w:rsidR="00000000" w:rsidRPr="00000000">
        <w:rPr>
          <w:color w:val="575b5f"/>
          <w:vertAlign w:val="superscript"/>
          <w:rtl w:val="0"/>
        </w:rPr>
        <w:t xml:space="preserve">1</w:t>
      </w:r>
      <w:r w:rsidDel="00000000" w:rsidR="00000000" w:rsidRPr="00000000">
        <w:rPr>
          <w:color w:val="1b1c1d"/>
          <w:rtl w:val="0"/>
        </w:rPr>
        <w:t xml:space="preserve">. Its robust industrial glass construction is designed to withstand the demands of harsh environments </w:t>
      </w:r>
      <w:r w:rsidDel="00000000" w:rsidR="00000000" w:rsidRPr="00000000">
        <w:rPr>
          <w:color w:val="575b5f"/>
          <w:vertAlign w:val="superscript"/>
          <w:rtl w:val="0"/>
        </w:rPr>
        <w:t xml:space="preserve">2</w:t>
      </w:r>
      <w:r w:rsidDel="00000000" w:rsidR="00000000" w:rsidRPr="00000000">
        <w:rPr>
          <w:color w:val="1b1c1d"/>
          <w:rtl w:val="0"/>
        </w:rPr>
        <w:t xml:space="preserve">. To ensure consistent performance, the instrument is equipped with built-in advanced diagnostics and an onboard health check system </w:t>
      </w:r>
      <w:r w:rsidDel="00000000" w:rsidR="00000000" w:rsidRPr="00000000">
        <w:rPr>
          <w:color w:val="575b5f"/>
          <w:vertAlign w:val="superscript"/>
          <w:rtl w:val="0"/>
        </w:rPr>
        <w:t xml:space="preserve">1</w:t>
      </w:r>
      <w:r w:rsidDel="00000000" w:rsidR="00000000" w:rsidRPr="00000000">
        <w:rPr>
          <w:color w:val="1b1c1d"/>
          <w:rtl w:val="0"/>
        </w:rPr>
        <w:t xml:space="preserve">. The durable design, including the spillproof case, minimizes potential downtime and reduces maintenance expenses, contributing to a lower overall cost of ownership. These features directly address the practical considerations of operating analytical instruments in industrial settings where accidental spills or harsh conditions may be encountered. This emphasis on robustness and reliability reflects an increasing need for analytical equipment that can perform consistently over extended periods with minimal need for intervention.</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4.4. Enhanced Accuracy and Consistency</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b1c1d"/>
        </w:rPr>
      </w:pPr>
      <w:r w:rsidDel="00000000" w:rsidR="00000000" w:rsidRPr="00000000">
        <w:rPr>
          <w:color w:val="1b1c1d"/>
          <w:rtl w:val="0"/>
        </w:rPr>
        <w:t xml:space="preserve">The ColorFlex L2 utilizes a 45°a:0° annular illuminated optical geometry, which is instrumental in achieving superior color accuracy and consistency </w:t>
      </w:r>
      <w:r w:rsidDel="00000000" w:rsidR="00000000" w:rsidRPr="00000000">
        <w:rPr>
          <w:color w:val="575b5f"/>
          <w:vertAlign w:val="superscript"/>
          <w:rtl w:val="0"/>
        </w:rPr>
        <w:t xml:space="preserve">1</w:t>
      </w:r>
      <w:r w:rsidDel="00000000" w:rsidR="00000000" w:rsidRPr="00000000">
        <w:rPr>
          <w:color w:val="1b1c1d"/>
          <w:rtl w:val="0"/>
        </w:rPr>
        <w:t xml:space="preserve">. This design enhances the efficiency of quality control workflows and ensures the repeated delivery of high-quality products </w:t>
      </w:r>
      <w:r w:rsidDel="00000000" w:rsidR="00000000" w:rsidRPr="00000000">
        <w:rPr>
          <w:color w:val="575b5f"/>
          <w:vertAlign w:val="superscript"/>
          <w:rtl w:val="0"/>
        </w:rPr>
        <w:t xml:space="preserve">2</w:t>
      </w:r>
      <w:r w:rsidDel="00000000" w:rsidR="00000000" w:rsidRPr="00000000">
        <w:rPr>
          <w:color w:val="1b1c1d"/>
          <w:rtl w:val="0"/>
        </w:rPr>
        <w:t xml:space="preserve">. The instrument adheres to international standards, including ASTM E1164 and CIE 15:2018 </w:t>
      </w:r>
      <w:r w:rsidDel="00000000" w:rsidR="00000000" w:rsidRPr="00000000">
        <w:rPr>
          <w:color w:val="575b5f"/>
          <w:vertAlign w:val="superscript"/>
          <w:rtl w:val="0"/>
        </w:rPr>
        <w:t xml:space="preserve">4</w:t>
      </w:r>
      <w:r w:rsidDel="00000000" w:rsidR="00000000" w:rsidRPr="00000000">
        <w:rPr>
          <w:color w:val="1b1c1d"/>
          <w:rtl w:val="0"/>
        </w:rPr>
        <w:t xml:space="preserve">. Furthermore, the ColorFlex L2 offers standards traceability to the National Institute of Standards and Technology (NIST) </w:t>
      </w:r>
      <w:r w:rsidDel="00000000" w:rsidR="00000000" w:rsidRPr="00000000">
        <w:rPr>
          <w:color w:val="575b5f"/>
          <w:vertAlign w:val="superscript"/>
          <w:rtl w:val="0"/>
        </w:rPr>
        <w:t xml:space="preserve">4</w:t>
      </w:r>
      <w:r w:rsidDel="00000000" w:rsidR="00000000" w:rsidRPr="00000000">
        <w:rPr>
          <w:color w:val="1b1c1d"/>
          <w:rtl w:val="0"/>
        </w:rPr>
        <w:t xml:space="preserve">. Compliance with international standards and traceability to NIST ensure the accuracy and comparability of measurements obtained from the ColorFlex L2 across different instruments and geographical locations. This is particularly crucial for companies that operate on a global scale or are required to adhere to strict regulatory frameworks. The emphasis on metrological rigor in color measurement underscores its importance in guaranteeing product quality and facilitating international trade.</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4.5. Built-in Camera for Sample Viewing and Screen Recording</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b1c1d"/>
        </w:rPr>
      </w:pPr>
      <w:r w:rsidDel="00000000" w:rsidR="00000000" w:rsidRPr="00000000">
        <w:rPr>
          <w:color w:val="1b1c1d"/>
          <w:rtl w:val="0"/>
        </w:rPr>
        <w:t xml:space="preserve">The ColorFlex L2 incorporates a built-in camera that allows for precise sample positioning and enables the easy sharing of screen video recordings, facilitating swift quality control decisions </w:t>
      </w:r>
      <w:r w:rsidDel="00000000" w:rsidR="00000000" w:rsidRPr="00000000">
        <w:rPr>
          <w:color w:val="575b5f"/>
          <w:vertAlign w:val="superscript"/>
          <w:rtl w:val="0"/>
        </w:rPr>
        <w:t xml:space="preserve">1</w:t>
      </w:r>
      <w:r w:rsidDel="00000000" w:rsidR="00000000" w:rsidRPr="00000000">
        <w:rPr>
          <w:color w:val="1b1c1d"/>
          <w:rtl w:val="0"/>
        </w:rPr>
        <w:t xml:space="preserve">. This internal, high-precision camera includes guides to ensure accurate sample placement and provides an image preview, which helps to eliminate air pockets when measuring powders, thereby increasing confidence in the accuracy of the results </w:t>
      </w:r>
      <w:r w:rsidDel="00000000" w:rsidR="00000000" w:rsidRPr="00000000">
        <w:rPr>
          <w:color w:val="575b5f"/>
          <w:vertAlign w:val="superscript"/>
          <w:rtl w:val="0"/>
        </w:rPr>
        <w:t xml:space="preserve">17</w:t>
      </w:r>
      <w:r w:rsidDel="00000000" w:rsidR="00000000" w:rsidRPr="00000000">
        <w:rPr>
          <w:color w:val="1b1c1d"/>
          <w:rtl w:val="0"/>
        </w:rPr>
        <w:t xml:space="preserve">. The integrated camera enhances the reliability and transparency of the measurement process. The ability to visually inspect the sample and record the instrument's screen can be particularly beneficial for training purposes, troubleshooting issues, and communicating quality control findings effectively. This feature reflects a growing trend in analytical instrumentation towards incorporating visual aids and documentation capabilities to improve user understanding and process control. Visual confirmation of sample placement significantly reduces the likelihood of measurement errors.</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5. ColorFlex L2 vs. ColorFlex EZ: A Detailed Comparison</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b1c1d"/>
        </w:rPr>
      </w:pPr>
      <w:r w:rsidDel="00000000" w:rsidR="00000000" w:rsidRPr="00000000">
        <w:rPr>
          <w:color w:val="1b1c1d"/>
          <w:rtl w:val="0"/>
        </w:rPr>
        <w:t xml:space="preserve">The ColorFlex L2 is presented as a direct upgrade from the widely trusted ColorFlex EZ </w:t>
      </w:r>
      <w:r w:rsidDel="00000000" w:rsidR="00000000" w:rsidRPr="00000000">
        <w:rPr>
          <w:color w:val="575b5f"/>
          <w:vertAlign w:val="superscript"/>
          <w:rtl w:val="0"/>
        </w:rPr>
        <w:t xml:space="preserve">1</w:t>
      </w:r>
      <w:r w:rsidDel="00000000" w:rsidR="00000000" w:rsidRPr="00000000">
        <w:rPr>
          <w:color w:val="1b1c1d"/>
          <w:rtl w:val="0"/>
        </w:rPr>
        <w:t xml:space="preserve">. A significant advantage for existing users is the seamless transition offered by the new model, which allows for the easy transfer of established standards and previously collected data from the ColorFlex EZ to the ColorFlex L2 </w:t>
      </w:r>
      <w:r w:rsidDel="00000000" w:rsidR="00000000" w:rsidRPr="00000000">
        <w:rPr>
          <w:color w:val="575b5f"/>
          <w:vertAlign w:val="superscript"/>
          <w:rtl w:val="0"/>
        </w:rPr>
        <w:t xml:space="preserve">1</w:t>
      </w:r>
      <w:r w:rsidDel="00000000" w:rsidR="00000000" w:rsidRPr="00000000">
        <w:rPr>
          <w:color w:val="1b1c1d"/>
          <w:rtl w:val="0"/>
        </w:rPr>
        <w:t xml:space="preserve">. Both instruments utilize the same reliable Xenon light source and the 45°a:0° Annular Illuminated Optics </w:t>
      </w:r>
      <w:r w:rsidDel="00000000" w:rsidR="00000000" w:rsidRPr="00000000">
        <w:rPr>
          <w:color w:val="575b5f"/>
          <w:vertAlign w:val="superscript"/>
          <w:rtl w:val="0"/>
        </w:rPr>
        <w:t xml:space="preserve">1</w:t>
      </w:r>
      <w:r w:rsidDel="00000000" w:rsidR="00000000" w:rsidRPr="00000000">
        <w:rPr>
          <w:color w:val="1b1c1d"/>
          <w:rtl w:val="0"/>
        </w:rPr>
        <w:t xml:space="preserve">. However, the ColorFlex L2 introduces several key enhancements. It features a modern smart interface with a touchscreen and color display, a significant upgrade from the ColorFlex EZ's backlit color LCD </w:t>
      </w:r>
      <w:r w:rsidDel="00000000" w:rsidR="00000000" w:rsidRPr="00000000">
        <w:rPr>
          <w:color w:val="575b5f"/>
          <w:vertAlign w:val="superscript"/>
          <w:rtl w:val="0"/>
        </w:rPr>
        <w:t xml:space="preserve">1</w:t>
      </w:r>
      <w:r w:rsidDel="00000000" w:rsidR="00000000" w:rsidRPr="00000000">
        <w:rPr>
          <w:color w:val="1b1c1d"/>
          <w:rtl w:val="0"/>
        </w:rPr>
        <w:t xml:space="preserve">. Notably, the ColorFlex L2 can function as a standalone workstation, eliminating the need for a dedicated PC, a feature not explicitly mentioned for the ColorFlex EZ </w:t>
      </w:r>
      <w:r w:rsidDel="00000000" w:rsidR="00000000" w:rsidRPr="00000000">
        <w:rPr>
          <w:color w:val="575b5f"/>
          <w:vertAlign w:val="superscript"/>
          <w:rtl w:val="0"/>
        </w:rPr>
        <w:t xml:space="preserve">1</w:t>
      </w:r>
      <w:r w:rsidDel="00000000" w:rsidR="00000000" w:rsidRPr="00000000">
        <w:rPr>
          <w:color w:val="1b1c1d"/>
          <w:rtl w:val="0"/>
        </w:rPr>
        <w:t xml:space="preserve">. The ColorFlex L2 also boasts a sealed spillproof case for increased durability </w:t>
      </w:r>
      <w:r w:rsidDel="00000000" w:rsidR="00000000" w:rsidRPr="00000000">
        <w:rPr>
          <w:color w:val="575b5f"/>
          <w:vertAlign w:val="superscript"/>
          <w:rtl w:val="0"/>
        </w:rPr>
        <w:t xml:space="preserve">1</w:t>
      </w:r>
      <w:r w:rsidDel="00000000" w:rsidR="00000000" w:rsidRPr="00000000">
        <w:rPr>
          <w:color w:val="1b1c1d"/>
          <w:rtl w:val="0"/>
        </w:rPr>
        <w:t xml:space="preserve"> and includes a built-in camera for sample viewing and screen recording </w:t>
      </w:r>
      <w:r w:rsidDel="00000000" w:rsidR="00000000" w:rsidRPr="00000000">
        <w:rPr>
          <w:color w:val="575b5f"/>
          <w:vertAlign w:val="superscript"/>
          <w:rtl w:val="0"/>
        </w:rPr>
        <w:t xml:space="preserve">1</w:t>
      </w:r>
      <w:r w:rsidDel="00000000" w:rsidR="00000000" w:rsidRPr="00000000">
        <w:rPr>
          <w:color w:val="1b1c1d"/>
          <w:rtl w:val="0"/>
        </w:rPr>
        <w:t xml:space="preserve">. Furthermore, the L2 offers advanced data export and communication options, including an HDMI port </w:t>
      </w:r>
      <w:r w:rsidDel="00000000" w:rsidR="00000000" w:rsidRPr="00000000">
        <w:rPr>
          <w:color w:val="575b5f"/>
          <w:vertAlign w:val="superscript"/>
          <w:rtl w:val="0"/>
        </w:rPr>
        <w:t xml:space="preserve">1</w:t>
      </w:r>
      <w:r w:rsidDel="00000000" w:rsidR="00000000" w:rsidRPr="00000000">
        <w:rPr>
          <w:color w:val="1b1c1d"/>
          <w:rtl w:val="0"/>
        </w:rPr>
        <w:t xml:space="preserve">. The ColorFlex L2 has a more compact footprint and is lighter than the ColorFlex EZ </w:t>
      </w:r>
      <w:r w:rsidDel="00000000" w:rsidR="00000000" w:rsidRPr="00000000">
        <w:rPr>
          <w:color w:val="575b5f"/>
          <w:vertAlign w:val="superscript"/>
          <w:rtl w:val="0"/>
        </w:rPr>
        <w:t xml:space="preserve">7</w:t>
      </w:r>
      <w:r w:rsidDel="00000000" w:rsidR="00000000" w:rsidRPr="00000000">
        <w:rPr>
          <w:color w:val="1b1c1d"/>
          <w:rtl w:val="0"/>
        </w:rPr>
        <w:t xml:space="preserve">, and it offers a significantly larger data storage capacity </w:t>
      </w:r>
      <w:r w:rsidDel="00000000" w:rsidR="00000000" w:rsidRPr="00000000">
        <w:rPr>
          <w:color w:val="575b5f"/>
          <w:vertAlign w:val="superscript"/>
          <w:rtl w:val="0"/>
        </w:rPr>
        <w:t xml:space="preserve">2</w:t>
      </w:r>
      <w:r w:rsidDel="00000000" w:rsidR="00000000" w:rsidRPr="00000000">
        <w:rPr>
          <w:color w:val="1b1c1d"/>
          <w:rtl w:val="0"/>
        </w:rPr>
        <w:t xml:space="preserve">. The typical lamp life of the L2 is also considerably longer </w:t>
      </w:r>
      <w:r w:rsidDel="00000000" w:rsidR="00000000" w:rsidRPr="00000000">
        <w:rPr>
          <w:color w:val="575b5f"/>
          <w:vertAlign w:val="superscript"/>
          <w:rtl w:val="0"/>
        </w:rPr>
        <w:t xml:space="preserve">4</w:t>
      </w:r>
      <w:r w:rsidDel="00000000" w:rsidR="00000000" w:rsidRPr="00000000">
        <w:rPr>
          <w:color w:val="1b1c1d"/>
          <w:rtl w:val="0"/>
        </w:rPr>
        <w:t xml:space="preserve">. While the ColorFlex EZ had three USB 2.0 ports, the L2 features two USB ports and adds an Ethernet connection </w:t>
      </w:r>
      <w:r w:rsidDel="00000000" w:rsidR="00000000" w:rsidRPr="00000000">
        <w:rPr>
          <w:color w:val="575b5f"/>
          <w:vertAlign w:val="superscript"/>
          <w:rtl w:val="0"/>
        </w:rPr>
        <w:t xml:space="preserve">7</w:t>
      </w:r>
      <w:r w:rsidDel="00000000" w:rsidR="00000000" w:rsidRPr="00000000">
        <w:rPr>
          <w:color w:val="1b1c1d"/>
          <w:rtl w:val="0"/>
        </w:rPr>
        <w:t xml:space="preserve">. These improvements indicate that while maintaining the core measurement principles of the EZ, the L2 prioritizes a modernized user experience and greater operational independence. The seamless transition capability is a key advantage for existing ColorFlex EZ users, facilitating an upgrade without significant disruption. This upgrade strategy suggests that HunterLab is committed to continuous innovation and responsiveness to user needs in the color measurement field.</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rPr>
          <w:color w:val="1b1c1d"/>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rPr>
          <w:color w:val="1b1c1d"/>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rPr>
          <w:color w:val="1b1c1d"/>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rPr>
          <w:color w:val="1b1c1d"/>
        </w:rPr>
      </w:pPr>
      <w:r w:rsidDel="00000000" w:rsidR="00000000" w:rsidRPr="00000000">
        <w:rPr>
          <w:rtl w:val="0"/>
        </w:rPr>
      </w:r>
    </w:p>
    <w:tbl>
      <w:tblPr>
        <w:tblStyle w:val="Table1"/>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120" w:before="120" w:lineRule="auto"/>
              <w:rPr>
                <w:b w:val="1"/>
                <w:color w:val="1b1c1d"/>
                <w:shd w:fill="auto" w:val="clear"/>
              </w:rPr>
            </w:pPr>
            <w:r w:rsidDel="00000000" w:rsidR="00000000" w:rsidRPr="00000000">
              <w:rPr>
                <w:b w:val="1"/>
                <w:color w:val="1b1c1d"/>
                <w:shd w:fill="auto" w:val="clear"/>
                <w:rtl w:val="0"/>
              </w:rPr>
              <w:t xml:space="preserve">Feature</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120" w:before="120" w:lineRule="auto"/>
              <w:rPr>
                <w:b w:val="1"/>
                <w:color w:val="1b1c1d"/>
                <w:shd w:fill="auto" w:val="clear"/>
              </w:rPr>
            </w:pPr>
            <w:r w:rsidDel="00000000" w:rsidR="00000000" w:rsidRPr="00000000">
              <w:rPr>
                <w:b w:val="1"/>
                <w:color w:val="1b1c1d"/>
                <w:shd w:fill="auto" w:val="clear"/>
                <w:rtl w:val="0"/>
              </w:rPr>
              <w:t xml:space="preserve">ColorFlex L2</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120" w:before="120" w:lineRule="auto"/>
              <w:rPr>
                <w:b w:val="1"/>
                <w:color w:val="1b1c1d"/>
                <w:shd w:fill="auto" w:val="clear"/>
              </w:rPr>
            </w:pPr>
            <w:r w:rsidDel="00000000" w:rsidR="00000000" w:rsidRPr="00000000">
              <w:rPr>
                <w:b w:val="1"/>
                <w:color w:val="1b1c1d"/>
                <w:shd w:fill="auto" w:val="clear"/>
                <w:rtl w:val="0"/>
              </w:rPr>
              <w:t xml:space="preserve">ColorFlex EZ</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User Interface</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7” Touchscreen, High Resolution Color Display</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7.1 cm x 5.4 cm Backlit Color LCD</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Standalone Operation</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Yes (No PC Required)</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No explicit mention, typically connected to PC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Spillproof Case</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Yes</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No explicit mention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Built-in Camera</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Yes</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No</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Data Storage</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1 Million Records / 8 GB</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250/2000 Records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USB Ports</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2</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3 USB 2.0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HDMI Port</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Yes</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No</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Ethernet</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Yes</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No</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Weight</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2.75 kg (6 lbs)</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4.5 kg (9.9 lbs)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Dimensions (H x W x D)</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16 x 21 x 24 cm</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16 x 13 x 36 cm</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Lamp Life</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10 years typical</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&gt; 1 million flashes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Tomato Color Model</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Yes (L2 Tomato Specific)</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Yes (EZ Tomato Specific)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Citrus Color Model</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Yes (L2 Citrus Specific)</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Yes (EZ Citrus Specific)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Coffee Color Model</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Yes (L2 Coffee Specific)</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after="120" w:before="120" w:lineRule="auto"/>
              <w:rPr>
                <w:color w:val="1b1c1d"/>
                <w:shd w:fill="auto" w:val="clear"/>
              </w:rPr>
            </w:pPr>
            <w:r w:rsidDel="00000000" w:rsidR="00000000" w:rsidRPr="00000000">
              <w:rPr>
                <w:color w:val="1b1c1d"/>
                <w:shd w:fill="auto" w:val="clear"/>
                <w:rtl w:val="0"/>
              </w:rPr>
              <w:t xml:space="preserve">Yes (EZ Coffee Specific)</w:t>
            </w:r>
          </w:p>
        </w:tc>
      </w:tr>
    </w:tbl>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6. Diverse Applications of the ColorFlex L2 Across Industries</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after="240" w:lineRule="auto"/>
        <w:rPr>
          <w:color w:val="1b1c1d"/>
        </w:rPr>
      </w:pPr>
      <w:r w:rsidDel="00000000" w:rsidR="00000000" w:rsidRPr="00000000">
        <w:rPr>
          <w:color w:val="1b1c1d"/>
          <w:rtl w:val="0"/>
        </w:rPr>
        <w:t xml:space="preserve">The ColorFlex L2 is designed to be versatile, catering to a wide array of industries, including Food, Beverages, Plastics, Chemicals, Bio-Pharma, Building Products, Paper, and Textiles </w:t>
      </w:r>
      <w:r w:rsidDel="00000000" w:rsidR="00000000" w:rsidRPr="00000000">
        <w:rPr>
          <w:color w:val="575b5f"/>
          <w:vertAlign w:val="superscript"/>
          <w:rtl w:val="0"/>
        </w:rPr>
        <w:t xml:space="preserve">4</w:t>
      </w:r>
      <w:r w:rsidDel="00000000" w:rsidR="00000000" w:rsidRPr="00000000">
        <w:rPr>
          <w:color w:val="1b1c1d"/>
          <w:rtl w:val="0"/>
        </w:rPr>
        <w:t xml:space="preserve">. It is capable of measuring various sample types, encompassing opaque solids, liquids, powders, granules, and pellets, as well as translucent solids and liquids </w:t>
      </w:r>
      <w:r w:rsidDel="00000000" w:rsidR="00000000" w:rsidRPr="00000000">
        <w:rPr>
          <w:color w:val="575b5f"/>
          <w:vertAlign w:val="superscript"/>
          <w:rtl w:val="0"/>
        </w:rPr>
        <w:t xml:space="preserve">1</w:t>
      </w:r>
      <w:r w:rsidDel="00000000" w:rsidR="00000000" w:rsidRPr="00000000">
        <w:rPr>
          <w:color w:val="1b1c1d"/>
          <w:rtl w:val="0"/>
        </w:rPr>
        <w:t xml:space="preserve">. Furthermore, HunterLab offers specific models tailored for the color measurement of tomatoes, citrus fruits, and coffee, which include industry-specific indices and standards </w:t>
      </w:r>
      <w:r w:rsidDel="00000000" w:rsidR="00000000" w:rsidRPr="00000000">
        <w:rPr>
          <w:color w:val="575b5f"/>
          <w:vertAlign w:val="superscript"/>
          <w:rtl w:val="0"/>
        </w:rPr>
        <w:t xml:space="preserve">6</w:t>
      </w:r>
      <w:r w:rsidDel="00000000" w:rsidR="00000000" w:rsidRPr="00000000">
        <w:rPr>
          <w:color w:val="1b1c1d"/>
          <w:rtl w:val="0"/>
        </w:rPr>
        <w:t xml:space="preserve">. In the food science sector, the ColorFlex L2 can be used for analyzing the color of ingredients and food mixtures, assessing the ripeness of fresh produce, determining moisture content in grains, evaluating the quality of milk and meat, and verifying the color of raw materials </w:t>
      </w:r>
      <w:r w:rsidDel="00000000" w:rsidR="00000000" w:rsidRPr="00000000">
        <w:rPr>
          <w:color w:val="575b5f"/>
          <w:vertAlign w:val="superscript"/>
          <w:rtl w:val="0"/>
        </w:rPr>
        <w:t xml:space="preserve">4</w:t>
      </w:r>
      <w:r w:rsidDel="00000000" w:rsidR="00000000" w:rsidRPr="00000000">
        <w:rPr>
          <w:color w:val="1b1c1d"/>
          <w:rtl w:val="0"/>
        </w:rPr>
        <w:t xml:space="preserve">. It also finds application in the paper and flexible packaging industries for evaluating paper color, brightness, and opacity </w:t>
      </w:r>
      <w:r w:rsidDel="00000000" w:rsidR="00000000" w:rsidRPr="00000000">
        <w:rPr>
          <w:color w:val="575b5f"/>
          <w:vertAlign w:val="superscript"/>
          <w:rtl w:val="0"/>
        </w:rPr>
        <w:t xml:space="preserve">4</w:t>
      </w:r>
      <w:r w:rsidDel="00000000" w:rsidR="00000000" w:rsidRPr="00000000">
        <w:rPr>
          <w:color w:val="1b1c1d"/>
          <w:rtl w:val="0"/>
        </w:rPr>
        <w:t xml:space="preserve">, and can be utilized for precise color matching in the paint and coatings industries </w:t>
      </w:r>
      <w:r w:rsidDel="00000000" w:rsidR="00000000" w:rsidRPr="00000000">
        <w:rPr>
          <w:color w:val="575b5f"/>
          <w:vertAlign w:val="superscript"/>
          <w:rtl w:val="0"/>
        </w:rPr>
        <w:t xml:space="preserve">4</w:t>
      </w:r>
      <w:r w:rsidDel="00000000" w:rsidR="00000000" w:rsidRPr="00000000">
        <w:rPr>
          <w:color w:val="1b1c1d"/>
          <w:rtl w:val="0"/>
        </w:rPr>
        <w:t xml:space="preserve">. The broad applicability of the ColorFlex L2 makes it a valuable asset for companies with diverse product lines or those seeking a single instrument to address multiple color measurement requirements. The availability of specialized models for specific applications highlights HunterLab's commitment to understanding and meeting the unique needs of different industries by providing tailored solutions.</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7. Focus on Specific Applications</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7.1. Measuring Powders</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after="240" w:lineRule="auto"/>
        <w:rPr>
          <w:color w:val="1b1c1d"/>
        </w:rPr>
      </w:pPr>
      <w:r w:rsidDel="00000000" w:rsidR="00000000" w:rsidRPr="00000000">
        <w:rPr>
          <w:color w:val="1b1c1d"/>
          <w:rtl w:val="0"/>
        </w:rPr>
        <w:t xml:space="preserve">The ColorFlex L2 is specifically designed to overcome the inherent challenges associated with measuring the color of powders, such as nonuniformity, sensitivity to light, and variations in sample size </w:t>
      </w:r>
      <w:r w:rsidDel="00000000" w:rsidR="00000000" w:rsidRPr="00000000">
        <w:rPr>
          <w:color w:val="575b5f"/>
          <w:vertAlign w:val="superscript"/>
          <w:rtl w:val="0"/>
        </w:rPr>
        <w:t xml:space="preserve">17</w:t>
      </w:r>
      <w:r w:rsidDel="00000000" w:rsidR="00000000" w:rsidRPr="00000000">
        <w:rPr>
          <w:color w:val="1b1c1d"/>
          <w:rtl w:val="0"/>
        </w:rPr>
        <w:t xml:space="preserve">. The instrument incorporates an internal camera equipped with positioning guides and an image preview function, which aids in ensuring correct sample placement and helps to eliminate air pockets that can affect measurement accuracy </w:t>
      </w:r>
      <w:r w:rsidDel="00000000" w:rsidR="00000000" w:rsidRPr="00000000">
        <w:rPr>
          <w:color w:val="575b5f"/>
          <w:vertAlign w:val="superscript"/>
          <w:rtl w:val="0"/>
        </w:rPr>
        <w:t xml:space="preserve">17</w:t>
      </w:r>
      <w:r w:rsidDel="00000000" w:rsidR="00000000" w:rsidRPr="00000000">
        <w:rPr>
          <w:color w:val="1b1c1d"/>
          <w:rtl w:val="0"/>
        </w:rPr>
        <w:t xml:space="preserve">. The ColorFlex L2 is also compatible with various accessories specifically designed for powder measurement, including sample cups and opaque covers </w:t>
      </w:r>
      <w:r w:rsidDel="00000000" w:rsidR="00000000" w:rsidRPr="00000000">
        <w:rPr>
          <w:color w:val="575b5f"/>
          <w:vertAlign w:val="superscript"/>
          <w:rtl w:val="0"/>
        </w:rPr>
        <w:t xml:space="preserve">4</w:t>
      </w:r>
      <w:r w:rsidDel="00000000" w:rsidR="00000000" w:rsidRPr="00000000">
        <w:rPr>
          <w:color w:val="1b1c1d"/>
          <w:rtl w:val="0"/>
        </w:rPr>
        <w:t xml:space="preserve">. For instance, the process of measuring cocoa powder involves configuring the instrument with the desired color scale and settings, standardizing the device, filling a sample cup with the powder, gently tapping to settle, placing it in the instrument with an opaque cover, taking multiple measurements for averaging, and then exporting the data or sharing a video recording of the process </w:t>
      </w:r>
      <w:r w:rsidDel="00000000" w:rsidR="00000000" w:rsidRPr="00000000">
        <w:rPr>
          <w:color w:val="575b5f"/>
          <w:vertAlign w:val="superscript"/>
          <w:rtl w:val="0"/>
        </w:rPr>
        <w:t xml:space="preserve">17</w:t>
      </w:r>
      <w:r w:rsidDel="00000000" w:rsidR="00000000" w:rsidRPr="00000000">
        <w:rPr>
          <w:color w:val="1b1c1d"/>
          <w:rtl w:val="0"/>
        </w:rPr>
        <w:t xml:space="preserve">. The integrated camera and the availability of specific accessories demonstrate a thoughtful design aimed at achieving accurate and repeatable color measurements for powdered samples. These features directly address common issues encountered when working with powders, such as inconsistent sample presentation and the interference of external light. This capability expands the ColorFlex L2's utility in industries that handle powdered materials, including food ingredients, chemicals, and pharmaceuticals. The detailed procedure provided for measuring powders offers practical guidance for users in these sectors.</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7.2. ColorFlex L2 Tomato</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after="240" w:lineRule="auto"/>
        <w:rPr>
          <w:color w:val="1b1c1d"/>
        </w:rPr>
      </w:pPr>
      <w:r w:rsidDel="00000000" w:rsidR="00000000" w:rsidRPr="00000000">
        <w:rPr>
          <w:color w:val="1b1c1d"/>
          <w:rtl w:val="0"/>
        </w:rPr>
        <w:t xml:space="preserve">The ColorFlex L2 Tomato is a specialized variant of the instrument meticulously crafted for measuring the color of tomatoes in all their processed forms, including paste, purée, sauce, ketchup, juice, and fresh tomatoes </w:t>
      </w:r>
      <w:r w:rsidDel="00000000" w:rsidR="00000000" w:rsidRPr="00000000">
        <w:rPr>
          <w:color w:val="575b5f"/>
          <w:vertAlign w:val="superscript"/>
          <w:rtl w:val="0"/>
        </w:rPr>
        <w:t xml:space="preserve">6</w:t>
      </w:r>
      <w:r w:rsidDel="00000000" w:rsidR="00000000" w:rsidRPr="00000000">
        <w:rPr>
          <w:color w:val="1b1c1d"/>
          <w:rtl w:val="0"/>
        </w:rPr>
        <w:t xml:space="preserve">. This model includes the HunterLab Tomato Reference Standard, which is traceable back to the discontinued BCR and USDA standards, ensuring the most accurate red color measurements </w:t>
      </w:r>
      <w:r w:rsidDel="00000000" w:rsidR="00000000" w:rsidRPr="00000000">
        <w:rPr>
          <w:color w:val="575b5f"/>
          <w:vertAlign w:val="superscript"/>
          <w:rtl w:val="0"/>
        </w:rPr>
        <w:t xml:space="preserve">6</w:t>
      </w:r>
      <w:r w:rsidDel="00000000" w:rsidR="00000000" w:rsidRPr="00000000">
        <w:rPr>
          <w:color w:val="1b1c1d"/>
          <w:rtl w:val="0"/>
        </w:rPr>
        <w:t xml:space="preserve">. The ColorFlex L2 Tomato also offers tomato-specific indices and color scores, such as Tomato Paste Score (TPS), Tomato Sauce Score (TSS), Tomato Catsup Score (TCS), Tomato Juice Score (TJS), the a/b ratio, and the Lycopene index </w:t>
      </w:r>
      <w:r w:rsidDel="00000000" w:rsidR="00000000" w:rsidRPr="00000000">
        <w:rPr>
          <w:color w:val="575b5f"/>
          <w:vertAlign w:val="superscript"/>
          <w:rtl w:val="0"/>
        </w:rPr>
        <w:t xml:space="preserve">6</w:t>
      </w:r>
      <w:r w:rsidDel="00000000" w:rsidR="00000000" w:rsidRPr="00000000">
        <w:rPr>
          <w:color w:val="1b1c1d"/>
          <w:rtl w:val="0"/>
        </w:rPr>
        <w:t xml:space="preserve">. As an upgrade from the ColorFlex EZ Tomato, it provides a seamless transition for existing users, allowing for easy transfer of data and standards </w:t>
      </w:r>
      <w:r w:rsidDel="00000000" w:rsidR="00000000" w:rsidRPr="00000000">
        <w:rPr>
          <w:color w:val="575b5f"/>
          <w:vertAlign w:val="superscript"/>
          <w:rtl w:val="0"/>
        </w:rPr>
        <w:t xml:space="preserve">6</w:t>
      </w:r>
      <w:r w:rsidDel="00000000" w:rsidR="00000000" w:rsidRPr="00000000">
        <w:rPr>
          <w:color w:val="1b1c1d"/>
          <w:rtl w:val="0"/>
        </w:rPr>
        <w:t xml:space="preserve">. The ColorFlex L2 Tomato represents a highly specialized instrument tailored to meet the unique color measurement requirements of the tomato processing industry. The inclusion of the HunterLab Tomato Reference Standard guarantees the highest level of accuracy and traceability for red color measurements in tomato-based products. HunterLab's history as the originator of the tomato color reference standard lends significant authority to this offering. This dedicated model underscores HunterLab's commitment to serving specific industry verticals with highly specialized and accurate color measurement solutions. By providing industry-standard references and indices, the ColorFlex L2 Tomato simplifies and enhances quality control for tomato processors.</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8. Benefits for Quality Control Workflows</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after="240" w:lineRule="auto"/>
        <w:rPr>
          <w:color w:val="1b1c1d"/>
        </w:rPr>
      </w:pPr>
      <w:r w:rsidDel="00000000" w:rsidR="00000000" w:rsidRPr="00000000">
        <w:rPr>
          <w:color w:val="1b1c1d"/>
          <w:rtl w:val="0"/>
        </w:rPr>
        <w:t xml:space="preserve">The ColorFlex L2 is designed to streamline and expedite quality control processes significantly </w:t>
      </w:r>
      <w:r w:rsidDel="00000000" w:rsidR="00000000" w:rsidRPr="00000000">
        <w:rPr>
          <w:color w:val="575b5f"/>
          <w:vertAlign w:val="superscript"/>
          <w:rtl w:val="0"/>
        </w:rPr>
        <w:t xml:space="preserve">2</w:t>
      </w:r>
      <w:r w:rsidDel="00000000" w:rsidR="00000000" w:rsidRPr="00000000">
        <w:rPr>
          <w:color w:val="1b1c1d"/>
          <w:rtl w:val="0"/>
        </w:rPr>
        <w:t xml:space="preserve">. It facilitates accurate color measurements in a matter of seconds </w:t>
      </w:r>
      <w:r w:rsidDel="00000000" w:rsidR="00000000" w:rsidRPr="00000000">
        <w:rPr>
          <w:color w:val="575b5f"/>
          <w:vertAlign w:val="superscript"/>
          <w:rtl w:val="0"/>
        </w:rPr>
        <w:t xml:space="preserve">1</w:t>
      </w:r>
      <w:r w:rsidDel="00000000" w:rsidR="00000000" w:rsidRPr="00000000">
        <w:rPr>
          <w:color w:val="1b1c1d"/>
          <w:rtl w:val="0"/>
        </w:rPr>
        <w:t xml:space="preserve">. The instrument provides a Pass/Fail indication, enabling quick assessment of color quality </w:t>
      </w:r>
      <w:r w:rsidDel="00000000" w:rsidR="00000000" w:rsidRPr="00000000">
        <w:rPr>
          <w:color w:val="575b5f"/>
          <w:vertAlign w:val="superscript"/>
          <w:rtl w:val="0"/>
        </w:rPr>
        <w:t xml:space="preserve">7</w:t>
      </w:r>
      <w:r w:rsidDel="00000000" w:rsidR="00000000" w:rsidRPr="00000000">
        <w:rPr>
          <w:color w:val="1b1c1d"/>
          <w:rtl w:val="0"/>
        </w:rPr>
        <w:t xml:space="preserve">. It also aids in trend analysis and simplifies workflows across various manufacturing sites </w:t>
      </w:r>
      <w:r w:rsidDel="00000000" w:rsidR="00000000" w:rsidRPr="00000000">
        <w:rPr>
          <w:color w:val="575b5f"/>
          <w:vertAlign w:val="superscript"/>
          <w:rtl w:val="0"/>
        </w:rPr>
        <w:t xml:space="preserve">1</w:t>
      </w:r>
      <w:r w:rsidDel="00000000" w:rsidR="00000000" w:rsidRPr="00000000">
        <w:rPr>
          <w:color w:val="1b1c1d"/>
          <w:rtl w:val="0"/>
        </w:rPr>
        <w:t xml:space="preserve">. By ensuring consistent color quality, the ColorFlex L2 helps to reduce wastage of end products, contributes to achieving sustainability goals, and ultimately boosts brand image and revenue </w:t>
      </w:r>
      <w:r w:rsidDel="00000000" w:rsidR="00000000" w:rsidRPr="00000000">
        <w:rPr>
          <w:color w:val="575b5f"/>
          <w:vertAlign w:val="superscript"/>
          <w:rtl w:val="0"/>
        </w:rPr>
        <w:t xml:space="preserve">2</w:t>
      </w:r>
      <w:r w:rsidDel="00000000" w:rsidR="00000000" w:rsidRPr="00000000">
        <w:rPr>
          <w:color w:val="1b1c1d"/>
          <w:rtl w:val="0"/>
        </w:rPr>
        <w:t xml:space="preserve">. Its connectivity with LIMS and SPC systems allows for the integration of color measurement data into broader quality control frameworks </w:t>
      </w:r>
      <w:r w:rsidDel="00000000" w:rsidR="00000000" w:rsidRPr="00000000">
        <w:rPr>
          <w:color w:val="575b5f"/>
          <w:vertAlign w:val="superscript"/>
          <w:rtl w:val="0"/>
        </w:rPr>
        <w:t xml:space="preserve">1</w:t>
      </w:r>
      <w:r w:rsidDel="00000000" w:rsidR="00000000" w:rsidRPr="00000000">
        <w:rPr>
          <w:color w:val="1b1c1d"/>
          <w:rtl w:val="0"/>
        </w:rPr>
        <w:t xml:space="preserve">. The onboard diagnostic health check ensures that the instrument operates at peak performance, minimizing potential downtime </w:t>
      </w:r>
      <w:r w:rsidDel="00000000" w:rsidR="00000000" w:rsidRPr="00000000">
        <w:rPr>
          <w:color w:val="575b5f"/>
          <w:vertAlign w:val="superscript"/>
          <w:rtl w:val="0"/>
        </w:rPr>
        <w:t xml:space="preserve">1</w:t>
      </w:r>
      <w:r w:rsidDel="00000000" w:rsidR="00000000" w:rsidRPr="00000000">
        <w:rPr>
          <w:color w:val="1b1c1d"/>
          <w:rtl w:val="0"/>
        </w:rPr>
        <w:t xml:space="preserve">. The combination of rapid measurement capabilities, clear pass/fail indicators, and seamless data connectivity enables real-time quality monitoring and allows for proactive interventions to prevent production issues. These features empower manufacturers to make immediate, data-driven decisions in their quality control processes. By enhancing consistency, minimizing waste, and ensuring superior product quality, the ColorFlex L2 directly contributes to a company's profitability and sustainability initiatives.</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after="240" w:lineRule="auto"/>
        <w:rPr>
          <w:b w:val="1"/>
          <w:color w:val="1b1c1d"/>
        </w:rPr>
      </w:pPr>
      <w:r w:rsidDel="00000000" w:rsidR="00000000" w:rsidRPr="00000000">
        <w:rPr>
          <w:b w:val="1"/>
          <w:color w:val="1b1c1d"/>
          <w:rtl w:val="0"/>
        </w:rPr>
        <w:t xml:space="preserve">9. Conclusion and Recommendation</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after="255" w:lineRule="auto"/>
        <w:rPr>
          <w:color w:val="1b1c1d"/>
        </w:rPr>
      </w:pPr>
      <w:r w:rsidDel="00000000" w:rsidR="00000000" w:rsidRPr="00000000">
        <w:rPr>
          <w:color w:val="1b1c1d"/>
          <w:rtl w:val="0"/>
        </w:rPr>
        <w:t xml:space="preserve">The HunterLab ColorFlex L2 spectrophotometer offers a compelling suite of benefits for companies that prioritize accurate and efficient color measurement. Its user-friendly interface, standalone functionality, robust design, enhanced accuracy, and versatility across various applications make it a valuable investment. Compared to its predecessor, the ColorFlex EZ, the L2 provides significant improvements in user experience, functionality, and design, while maintaining the core, reliable measurement technology. For industries such as food, plastics, chemicals, and textiles, the ColorFlex L2 offers tailored solutions, including specialized models for specific applications like tomato, citrus, and coffee color measurement. The instrument's ability to streamline quality control workflows, reduce waste, and ensure product consistency translates directly to improved efficiency and potential cost savings. Therefore, it is strongly recommended that companies seeking to upgrade their color measurement capabilities or implement a new, reliable, and advanced solution seriously consider the HunterLab ColorFlex L2. Its features and performance position it as a key tool for maintaining high product quality, enhancing brand reputation, and achieving operational excellence. To explore further resources and discover how the ColorFlex L2 can transform color measurement processes, interested parties are encouraged to schedule a demonstration or contact HunterLab directly for more information </w:t>
      </w:r>
      <w:r w:rsidDel="00000000" w:rsidR="00000000" w:rsidRPr="00000000">
        <w:rPr>
          <w:color w:val="575b5f"/>
          <w:vertAlign w:val="superscript"/>
          <w:rtl w:val="0"/>
        </w:rPr>
        <w:t xml:space="preserve">1</w:t>
      </w:r>
      <w:r w:rsidDel="00000000" w:rsidR="00000000" w:rsidRPr="00000000">
        <w:rPr>
          <w:color w:val="1b1c1d"/>
          <w:rtl w:val="0"/>
        </w:rPr>
        <w:t xml:space="preserve">.</w:t>
      </w:r>
    </w:p>
    <w:p w:rsidR="00000000" w:rsidDel="00000000" w:rsidP="00000000" w:rsidRDefault="00000000" w:rsidRPr="00000000" w14:paraId="00000051">
      <w:pPr>
        <w:pStyle w:val="Heading4"/>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Works cited</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1. HunterLab Unveils the Next-Gen ColorFlex L2 Spectrophotometer/Colorimeter, accessed on March 19, 2025, </w:t>
      </w:r>
      <w:hyperlink r:id="rId6">
        <w:r w:rsidDel="00000000" w:rsidR="00000000" w:rsidRPr="00000000">
          <w:rPr>
            <w:color w:val="0000ee"/>
            <w:u w:val="single"/>
            <w:rtl w:val="0"/>
          </w:rPr>
          <w:t xml:space="preserve">https://www.prnewswire.com/news-releases/hunterlab-unveils-the-next-gen-colorflex-l2-spectrophotometercolorimeter-302333337.html</w:t>
        </w:r>
      </w:hyperlink>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2. www.hunterlab.com, accessed on March 19, 2025, </w:t>
      </w:r>
      <w:hyperlink r:id="rId7">
        <w:r w:rsidDel="00000000" w:rsidR="00000000" w:rsidRPr="00000000">
          <w:rPr>
            <w:color w:val="0000ee"/>
            <w:u w:val="single"/>
            <w:rtl w:val="0"/>
          </w:rPr>
          <w:t xml:space="preserve">https://www.hunterlab.com/media/documents/ColorFlex_L2_Brochure.pdf</w:t>
        </w:r>
      </w:hyperlink>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3. ColorFlex L2 — Overview, Features and Benefits - YouTube, accessed on March 19, 2025, </w:t>
      </w:r>
      <w:hyperlink r:id="rId8">
        <w:r w:rsidDel="00000000" w:rsidR="00000000" w:rsidRPr="00000000">
          <w:rPr>
            <w:color w:val="0000ee"/>
            <w:u w:val="single"/>
            <w:rtl w:val="0"/>
          </w:rPr>
          <w:t xml:space="preserve">https://www.youtube.com/watch?v=dUe-ZRCiT6k</w:t>
        </w:r>
      </w:hyperlink>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4. ColorFlex L2 Spectrophotometer / Colorimeter - HunterLab, accessed on March 19, 2025, </w:t>
      </w:r>
      <w:hyperlink r:id="rId9">
        <w:r w:rsidDel="00000000" w:rsidR="00000000" w:rsidRPr="00000000">
          <w:rPr>
            <w:color w:val="0000ee"/>
            <w:u w:val="single"/>
            <w:rtl w:val="0"/>
          </w:rPr>
          <w:t xml:space="preserve">https://www.hunterlab.com/en/products/benchtop-spectrophotometers/colorflex-l2/</w:t>
        </w:r>
      </w:hyperlink>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5. ColorFlex L2, the new standard! - Elscolab, accessed on March 19, 2025, </w:t>
      </w:r>
      <w:hyperlink r:id="rId10">
        <w:r w:rsidDel="00000000" w:rsidR="00000000" w:rsidRPr="00000000">
          <w:rPr>
            <w:color w:val="0000ee"/>
            <w:u w:val="single"/>
            <w:rtl w:val="0"/>
          </w:rPr>
          <w:t xml:space="preserve">https://elscolab.com/en-be/products/colorflex-l2-new-standard</w:t>
        </w:r>
      </w:hyperlink>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6. ColorFlex L2 Tomato Spectrophotometer / Colorimeter - HunterLab, accessed on March 19, 2025, </w:t>
      </w:r>
      <w:hyperlink r:id="rId11">
        <w:r w:rsidDel="00000000" w:rsidR="00000000" w:rsidRPr="00000000">
          <w:rPr>
            <w:color w:val="0000ee"/>
            <w:u w:val="single"/>
            <w:rtl w:val="0"/>
          </w:rPr>
          <w:t xml:space="preserve">https://www.hunterlab.com/en/products/benchtop-spectrophotometers/colorflex-l2-tomato/</w:t>
        </w:r>
      </w:hyperlink>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7. www.hunterlab.com, accessed on March 19, 2025, </w:t>
      </w:r>
      <w:hyperlink r:id="rId12">
        <w:r w:rsidDel="00000000" w:rsidR="00000000" w:rsidRPr="00000000">
          <w:rPr>
            <w:color w:val="0000ee"/>
            <w:u w:val="single"/>
            <w:rtl w:val="0"/>
          </w:rPr>
          <w:t xml:space="preserve">https://www.hunterlab.com/media/documents/ColorFlex_L2_Specifications.pdf</w:t>
        </w:r>
      </w:hyperlink>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8. 6 Top-Rated Spectrophotometers for Sale for Enhanced Quality Control - Linquip, accessed on March 19, 2025, </w:t>
      </w:r>
      <w:hyperlink r:id="rId13">
        <w:r w:rsidDel="00000000" w:rsidR="00000000" w:rsidRPr="00000000">
          <w:rPr>
            <w:color w:val="0000ee"/>
            <w:u w:val="single"/>
            <w:rtl w:val="0"/>
          </w:rPr>
          <w:t xml:space="preserve">https://www.linquip.com/blog/6-top-rated-spectrophotometers-for-sale-for-enhanced-quality-control/</w:t>
        </w:r>
      </w:hyperlink>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9. What Spectrophotometer Is Best for Your Industry? - HunterLab, accessed on March 19, 2025, </w:t>
      </w:r>
      <w:hyperlink r:id="rId14">
        <w:r w:rsidDel="00000000" w:rsidR="00000000" w:rsidRPr="00000000">
          <w:rPr>
            <w:color w:val="0000ee"/>
            <w:u w:val="single"/>
            <w:rtl w:val="0"/>
          </w:rPr>
          <w:t xml:space="preserve">https://www.hunterlab.com/blog/what-spectrophotometer-is-best-for-your-industry/</w:t>
        </w:r>
      </w:hyperlink>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10. Should You be Using a Benchtop Spectrophotometer for Quality Control? | X-Rite Blog, accessed on March 19, 2025, </w:t>
      </w:r>
      <w:hyperlink r:id="rId15">
        <w:r w:rsidDel="00000000" w:rsidR="00000000" w:rsidRPr="00000000">
          <w:rPr>
            <w:color w:val="0000ee"/>
            <w:u w:val="single"/>
            <w:rtl w:val="0"/>
          </w:rPr>
          <w:t xml:space="preserve">https://www.xrite.com/blog/benchtop-qc</w:t>
        </w:r>
      </w:hyperlink>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11. The Role of Spectroscopy in Quality Control of Adhesive Products - Aimil Corporate Blog, accessed on March 19, 2025, </w:t>
      </w:r>
      <w:hyperlink r:id="rId16">
        <w:r w:rsidDel="00000000" w:rsidR="00000000" w:rsidRPr="00000000">
          <w:rPr>
            <w:color w:val="0000ee"/>
            <w:u w:val="single"/>
            <w:rtl w:val="0"/>
          </w:rPr>
          <w:t xml:space="preserve">https://www.aimil.com/blog/role-of-spectroscopy-in-quality-control/</w:t>
        </w:r>
      </w:hyperlink>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12. What Are the Benefits of Using a Spectrometer? - Shivsons, accessed on March 19, 2025, </w:t>
      </w:r>
      <w:hyperlink r:id="rId17">
        <w:r w:rsidDel="00000000" w:rsidR="00000000" w:rsidRPr="00000000">
          <w:rPr>
            <w:color w:val="0000ee"/>
            <w:u w:val="single"/>
            <w:rtl w:val="0"/>
          </w:rPr>
          <w:t xml:space="preserve">https://www.shivsons.com/what-are-the-benefits-of-using-a-spectrometer/</w:t>
        </w:r>
      </w:hyperlink>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13. The Importance of Color Measurement in Quality Control - Sper Scientific Direct, accessed on March 19, 2025, </w:t>
      </w:r>
      <w:hyperlink r:id="rId18">
        <w:r w:rsidDel="00000000" w:rsidR="00000000" w:rsidRPr="00000000">
          <w:rPr>
            <w:color w:val="0000ee"/>
            <w:u w:val="single"/>
            <w:rtl w:val="0"/>
          </w:rPr>
          <w:t xml:space="preserve">https://sperdirect.com/blogs/news/the-importance-of-color-measurement-in-quality-control</w:t>
        </w:r>
      </w:hyperlink>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14. HunterLab debuts ColorFlex L2 Spectrophotometer to 'redefine' colour accuracy, accessed on March 19, 2025, </w:t>
      </w:r>
      <w:hyperlink r:id="rId19">
        <w:r w:rsidDel="00000000" w:rsidR="00000000" w:rsidRPr="00000000">
          <w:rPr>
            <w:color w:val="0000ee"/>
            <w:u w:val="single"/>
            <w:rtl w:val="0"/>
          </w:rPr>
          <w:t xml:space="preserve">https://www.foodbev.com/news/hunterlab-debuts-colorflex-l2-spectrophotometer-to-redefine-colour-accuracy</w:t>
        </w:r>
      </w:hyperlink>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15. Spectrophotometers: What are the Main Uses? - Industrial Physics, accessed on March 19, 2025, </w:t>
      </w:r>
      <w:hyperlink r:id="rId20">
        <w:r w:rsidDel="00000000" w:rsidR="00000000" w:rsidRPr="00000000">
          <w:rPr>
            <w:color w:val="0000ee"/>
            <w:u w:val="single"/>
            <w:rtl w:val="0"/>
          </w:rPr>
          <w:t xml:space="preserve">https://industrialphysics.com/knowledgebase/articles/spectrophotometers-what-are-the-main-uses/</w:t>
        </w:r>
      </w:hyperlink>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16. The Benefits of On-Line Spectrophotometers for Plastics Manufacturers | HunterLab, accessed on March 19, 2025, </w:t>
      </w:r>
      <w:hyperlink r:id="rId21">
        <w:r w:rsidDel="00000000" w:rsidR="00000000" w:rsidRPr="00000000">
          <w:rPr>
            <w:color w:val="0000ee"/>
            <w:u w:val="single"/>
            <w:rtl w:val="0"/>
          </w:rPr>
          <w:t xml:space="preserve">https://www.hunterlab.com/blog/the-benefits-of-on-line-spectrophotometers-for-plastics-manufacturers/</w:t>
        </w:r>
      </w:hyperlink>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17. How to Measure the Color of Powders With the ColorFlex L2 - HunterLab, accessed on March 19, 2025, </w:t>
      </w:r>
      <w:hyperlink r:id="rId22">
        <w:r w:rsidDel="00000000" w:rsidR="00000000" w:rsidRPr="00000000">
          <w:rPr>
            <w:color w:val="0000ee"/>
            <w:u w:val="single"/>
            <w:rtl w:val="0"/>
          </w:rPr>
          <w:t xml:space="preserve">https://www.hunterlab.com/blog/how-to-measure-the-color-of-powders-with-the-colorflex-l2/</w:t>
        </w:r>
      </w:hyperlink>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18. www.hunterlab.com, accessed on March 19, 2025, </w:t>
      </w:r>
      <w:hyperlink r:id="rId23">
        <w:r w:rsidDel="00000000" w:rsidR="00000000" w:rsidRPr="00000000">
          <w:rPr>
            <w:color w:val="0000ee"/>
            <w:u w:val="single"/>
            <w:rtl w:val="0"/>
          </w:rPr>
          <w:t xml:space="preserve">https://www.hunterlab.com/media/documents/colorflex-ez-specifications.pdf</w:t>
        </w:r>
      </w:hyperlink>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19. ColorFlex EZ Tomato Spectrophotometer for Color Measurement - HunterLab, accessed on March 19, 2025, </w:t>
      </w:r>
      <w:hyperlink r:id="rId24">
        <w:r w:rsidDel="00000000" w:rsidR="00000000" w:rsidRPr="00000000">
          <w:rPr>
            <w:color w:val="0000ee"/>
            <w:u w:val="single"/>
            <w:rtl w:val="0"/>
          </w:rPr>
          <w:t xml:space="preserve">https://www.hunterlab.com/en/products/benchtop-spectrophotometers/colorflex-ez-tomato/</w:t>
        </w:r>
      </w:hyperlink>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20. ColorFlex EZ Citrus Spectrophotometer for Color Measurement - HunterLab, accessed on March 19, 2025, </w:t>
      </w:r>
      <w:hyperlink r:id="rId25">
        <w:r w:rsidDel="00000000" w:rsidR="00000000" w:rsidRPr="00000000">
          <w:rPr>
            <w:color w:val="0000ee"/>
            <w:u w:val="single"/>
            <w:rtl w:val="0"/>
          </w:rPr>
          <w:t xml:space="preserve">https://www.hunterlab.com/en/products/benchtop-spectrophotometers/colorflex-ez-citrus/</w:t>
        </w:r>
      </w:hyperlink>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21. Hunterlab - ColorFlex EZ Coffee - Spectrophotometer - - Calia Technology Sdn Bhd, accessed on March 19, 2025, </w:t>
      </w:r>
      <w:hyperlink r:id="rId26">
        <w:r w:rsidDel="00000000" w:rsidR="00000000" w:rsidRPr="00000000">
          <w:rPr>
            <w:color w:val="0000ee"/>
            <w:u w:val="single"/>
            <w:rtl w:val="0"/>
          </w:rPr>
          <w:t xml:space="preserve">https://calia.com.my/product/colorflex-ez-coffee/</w:t>
        </w:r>
      </w:hyperlink>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22. ColorFlex® EZ Tomato specifications | HunterLab, accessed on March 19, 2025, </w:t>
      </w:r>
      <w:hyperlink r:id="rId27">
        <w:r w:rsidDel="00000000" w:rsidR="00000000" w:rsidRPr="00000000">
          <w:rPr>
            <w:color w:val="0000ee"/>
            <w:u w:val="single"/>
            <w:rtl w:val="0"/>
          </w:rPr>
          <w:t xml:space="preserve">https://www.hunterlab.com/media/documents/colorflex-ez-tomato-specifications.pdf</w:t>
        </w:r>
      </w:hyperlink>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23. HunterLab ColorFlex L2 Spectrophotometer | Find the Right Model - Calia Technology, accessed on March 19, 2025, </w:t>
      </w:r>
      <w:hyperlink r:id="rId28">
        <w:r w:rsidDel="00000000" w:rsidR="00000000" w:rsidRPr="00000000">
          <w:rPr>
            <w:color w:val="0000ee"/>
            <w:u w:val="single"/>
            <w:rtl w:val="0"/>
          </w:rPr>
          <w:t xml:space="preserve">https://calia.com.my/hunterlab-colorflex-l2-spectrophotometer-which-model-is-right-for-you/?utm_source=rss&amp;utm_medium=rss&amp;utm_campaign=hunterlab-colorflex-l2-spectrophotometer-which-model-is-right-for-you</w:t>
        </w:r>
      </w:hyperlink>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24. Spectrophotometry in 2023 - Felix Instruments, accessed on March 19, 2025, </w:t>
      </w:r>
      <w:hyperlink r:id="rId29">
        <w:r w:rsidDel="00000000" w:rsidR="00000000" w:rsidRPr="00000000">
          <w:rPr>
            <w:color w:val="0000ee"/>
            <w:u w:val="single"/>
            <w:rtl w:val="0"/>
          </w:rPr>
          <w:t xml:space="preserve">https://felixinstruments.com/blog/spectrophotometry-in-2023/</w:t>
        </w:r>
      </w:hyperlink>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25. Exploring spectrophotometer applications - R&amp;D Magazine, accessed on March 19, 2025, </w:t>
      </w:r>
      <w:hyperlink r:id="rId30">
        <w:r w:rsidDel="00000000" w:rsidR="00000000" w:rsidRPr="00000000">
          <w:rPr>
            <w:color w:val="0000ee"/>
            <w:u w:val="single"/>
            <w:rtl w:val="0"/>
          </w:rPr>
          <w:t xml:space="preserve">https://www.rdworldonline.com/spectrophotometer-applications-in-research-and-development/</w:t>
        </w:r>
      </w:hyperlink>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rPr>
          <w:color w:val="0000ee"/>
          <w:u w:val="single"/>
        </w:rPr>
      </w:pPr>
      <w:r w:rsidDel="00000000" w:rsidR="00000000" w:rsidRPr="00000000">
        <w:rPr>
          <w:rtl w:val="0"/>
        </w:rPr>
        <w:t xml:space="preserve">26. How to set up the ColorFlex L2 in 7 easy steps - YouTube, accessed on March 19, 2025, </w:t>
      </w:r>
      <w:hyperlink r:id="rId31">
        <w:r w:rsidDel="00000000" w:rsidR="00000000" w:rsidRPr="00000000">
          <w:rPr>
            <w:color w:val="0000ee"/>
            <w:u w:val="single"/>
            <w:rtl w:val="0"/>
          </w:rPr>
          <w:t xml:space="preserve">https://www.youtube.com/watch?v=I18b59-VAbs</w:t>
        </w:r>
      </w:hyperlink>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industrialphysics.com/knowledgebase/articles/spectrophotometers-what-are-the-main-uses/" TargetMode="External"/><Relationship Id="rId22" Type="http://schemas.openxmlformats.org/officeDocument/2006/relationships/hyperlink" Target="https://www.hunterlab.com/blog/how-to-measure-the-color-of-powders-with-the-colorflex-l2/" TargetMode="External"/><Relationship Id="rId21" Type="http://schemas.openxmlformats.org/officeDocument/2006/relationships/hyperlink" Target="https://www.hunterlab.com/blog/the-benefits-of-on-line-spectrophotometers-for-plastics-manufacturers/" TargetMode="External"/><Relationship Id="rId24" Type="http://schemas.openxmlformats.org/officeDocument/2006/relationships/hyperlink" Target="https://www.hunterlab.com/en/products/benchtop-spectrophotometers/colorflex-ez-tomato/" TargetMode="External"/><Relationship Id="rId23" Type="http://schemas.openxmlformats.org/officeDocument/2006/relationships/hyperlink" Target="https://www.hunterlab.com/media/documents/colorflex-ez-specification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unterlab.com/en/products/benchtop-spectrophotometers/colorflex-l2/" TargetMode="External"/><Relationship Id="rId26" Type="http://schemas.openxmlformats.org/officeDocument/2006/relationships/hyperlink" Target="https://calia.com.my/product/colorflex-ez-coffee/" TargetMode="External"/><Relationship Id="rId25" Type="http://schemas.openxmlformats.org/officeDocument/2006/relationships/hyperlink" Target="https://www.hunterlab.com/en/products/benchtop-spectrophotometers/colorflex-ez-citrus/" TargetMode="External"/><Relationship Id="rId28" Type="http://schemas.openxmlformats.org/officeDocument/2006/relationships/hyperlink" Target="https://calia.com.my/hunterlab-colorflex-l2-spectrophotometer-which-model-is-right-for-you/?utm_source=rss&amp;utm_medium=rss&amp;utm_campaign=hunterlab-colorflex-l2-spectrophotometer-which-model-is-right-for-you" TargetMode="External"/><Relationship Id="rId27" Type="http://schemas.openxmlformats.org/officeDocument/2006/relationships/hyperlink" Target="https://www.hunterlab.com/media/documents/colorflex-ez-tomato-specifications.pdf" TargetMode="External"/><Relationship Id="rId5" Type="http://schemas.openxmlformats.org/officeDocument/2006/relationships/styles" Target="styles.xml"/><Relationship Id="rId6" Type="http://schemas.openxmlformats.org/officeDocument/2006/relationships/hyperlink" Target="https://www.prnewswire.com/news-releases/hunterlab-unveils-the-next-gen-colorflex-l2-spectrophotometercolorimeter-302333337.html" TargetMode="External"/><Relationship Id="rId29" Type="http://schemas.openxmlformats.org/officeDocument/2006/relationships/hyperlink" Target="https://felixinstruments.com/blog/spectrophotometry-in-2023/" TargetMode="External"/><Relationship Id="rId7" Type="http://schemas.openxmlformats.org/officeDocument/2006/relationships/hyperlink" Target="https://www.hunterlab.com/media/documents/ColorFlex_L2_Brochure.pdf" TargetMode="External"/><Relationship Id="rId8" Type="http://schemas.openxmlformats.org/officeDocument/2006/relationships/hyperlink" Target="https://www.youtube.com/watch?v=dUe-ZRCiT6k" TargetMode="External"/><Relationship Id="rId31" Type="http://schemas.openxmlformats.org/officeDocument/2006/relationships/hyperlink" Target="https://www.youtube.com/watch?v=I18b59-VAbs" TargetMode="External"/><Relationship Id="rId30" Type="http://schemas.openxmlformats.org/officeDocument/2006/relationships/hyperlink" Target="https://www.rdworldonline.com/spectrophotometer-applications-in-research-and-development/" TargetMode="External"/><Relationship Id="rId11" Type="http://schemas.openxmlformats.org/officeDocument/2006/relationships/hyperlink" Target="https://www.hunterlab.com/en/products/benchtop-spectrophotometers/colorflex-l2-tomato/" TargetMode="External"/><Relationship Id="rId10" Type="http://schemas.openxmlformats.org/officeDocument/2006/relationships/hyperlink" Target="https://elscolab.com/en-be/products/colorflex-l2-new-standard" TargetMode="External"/><Relationship Id="rId13" Type="http://schemas.openxmlformats.org/officeDocument/2006/relationships/hyperlink" Target="https://www.linquip.com/blog/6-top-rated-spectrophotometers-for-sale-for-enhanced-quality-control/" TargetMode="External"/><Relationship Id="rId12" Type="http://schemas.openxmlformats.org/officeDocument/2006/relationships/hyperlink" Target="https://www.hunterlab.com/media/documents/ColorFlex_L2_Specifications.pdf" TargetMode="External"/><Relationship Id="rId15" Type="http://schemas.openxmlformats.org/officeDocument/2006/relationships/hyperlink" Target="https://www.xrite.com/blog/benchtop-qc" TargetMode="External"/><Relationship Id="rId14" Type="http://schemas.openxmlformats.org/officeDocument/2006/relationships/hyperlink" Target="https://www.hunterlab.com/blog/what-spectrophotometer-is-best-for-your-industry/" TargetMode="External"/><Relationship Id="rId17" Type="http://schemas.openxmlformats.org/officeDocument/2006/relationships/hyperlink" Target="https://www.shivsons.com/what-are-the-benefits-of-using-a-spectrometer/" TargetMode="External"/><Relationship Id="rId16" Type="http://schemas.openxmlformats.org/officeDocument/2006/relationships/hyperlink" Target="https://www.aimil.com/blog/role-of-spectroscopy-in-quality-control/" TargetMode="External"/><Relationship Id="rId19" Type="http://schemas.openxmlformats.org/officeDocument/2006/relationships/hyperlink" Target="https://www.foodbev.com/news/hunterlab-debuts-colorflex-l2-spectrophotometer-to-redefine-colour-accuracy" TargetMode="External"/><Relationship Id="rId18" Type="http://schemas.openxmlformats.org/officeDocument/2006/relationships/hyperlink" Target="https://sperdirect.com/blogs/news/the-importance-of-color-measurement-in-quality-contr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